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CF0" w:rsidRDefault="00D06D4B">
      <w:pPr>
        <w:ind w:firstLine="420"/>
        <w:jc w:val="center"/>
        <w:rPr>
          <w:rFonts w:ascii="微软雅黑 Light" w:eastAsia="微软雅黑 Light" w:hAnsi="微软雅黑 Light" w:cs="微软雅黑 Light"/>
          <w:b/>
          <w:sz w:val="28"/>
          <w:szCs w:val="28"/>
        </w:rPr>
      </w:pPr>
      <w:r>
        <w:rPr>
          <w:rFonts w:ascii="微软雅黑 Light" w:eastAsia="微软雅黑 Light" w:hAnsi="微软雅黑 Light" w:cs="微软雅黑 Light" w:hint="eastAsia"/>
          <w:b/>
          <w:sz w:val="28"/>
          <w:szCs w:val="28"/>
        </w:rPr>
        <w:t>TF03</w:t>
      </w:r>
      <w:r w:rsidR="00ED48FC">
        <w:rPr>
          <w:rFonts w:ascii="微软雅黑 Light" w:eastAsia="微软雅黑 Light" w:hAnsi="微软雅黑 Light" w:cs="微软雅黑 Light" w:hint="eastAsia"/>
          <w:b/>
          <w:sz w:val="28"/>
          <w:szCs w:val="28"/>
        </w:rPr>
        <w:t>在</w:t>
      </w:r>
      <w:r w:rsidR="00ED48FC">
        <w:rPr>
          <w:rFonts w:ascii="微软雅黑 Light" w:eastAsia="微软雅黑 Light" w:hAnsi="微软雅黑 Light" w:cs="微软雅黑 Light" w:hint="eastAsia"/>
          <w:b/>
          <w:sz w:val="28"/>
          <w:szCs w:val="28"/>
        </w:rPr>
        <w:t>Arduino</w:t>
      </w:r>
      <w:r w:rsidR="00ED48FC">
        <w:rPr>
          <w:rFonts w:ascii="微软雅黑 Light" w:eastAsia="微软雅黑 Light" w:hAnsi="微软雅黑 Light" w:cs="微软雅黑 Light" w:hint="eastAsia"/>
          <w:b/>
          <w:sz w:val="28"/>
          <w:szCs w:val="28"/>
        </w:rPr>
        <w:t>上的开发例程</w:t>
      </w:r>
    </w:p>
    <w:p w:rsidR="00813CF0" w:rsidRDefault="00813CF0">
      <w:pPr>
        <w:widowControl/>
        <w:spacing w:beforeLines="0" w:before="0"/>
        <w:jc w:val="left"/>
        <w:rPr>
          <w:rFonts w:asciiTheme="majorEastAsia" w:eastAsiaTheme="majorEastAsia" w:hAnsiTheme="majorEastAsia" w:cstheme="majorEastAsia"/>
          <w:sz w:val="21"/>
          <w:szCs w:val="21"/>
        </w:rPr>
      </w:pPr>
    </w:p>
    <w:p w:rsidR="00813CF0" w:rsidRDefault="00ED48FC">
      <w:pPr>
        <w:widowControl/>
        <w:spacing w:beforeLines="0" w:before="0" w:line="0" w:lineRule="atLeast"/>
        <w:jc w:val="left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本例程以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Arduino Uno </w:t>
      </w:r>
      <w:r>
        <w:rPr>
          <w:rFonts w:ascii="微软雅黑" w:eastAsia="微软雅黑" w:hAnsi="微软雅黑" w:cs="微软雅黑" w:hint="eastAsia"/>
          <w:sz w:val="21"/>
          <w:szCs w:val="21"/>
        </w:rPr>
        <w:t>和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 DUE</w:t>
      </w:r>
      <w:r>
        <w:rPr>
          <w:rFonts w:ascii="微软雅黑" w:eastAsia="微软雅黑" w:hAnsi="微软雅黑" w:cs="微软雅黑" w:hint="eastAsia"/>
          <w:sz w:val="21"/>
          <w:szCs w:val="21"/>
        </w:rPr>
        <w:t>板作为示例，主要帮助客户快速熟悉我公司雷达，减少产品的研发周期。</w:t>
      </w:r>
    </w:p>
    <w:p w:rsidR="00813CF0" w:rsidRDefault="00ED48FC">
      <w:pPr>
        <w:spacing w:line="0" w:lineRule="atLeast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关于</w:t>
      </w:r>
      <w:r>
        <w:rPr>
          <w:rFonts w:ascii="微软雅黑" w:eastAsia="微软雅黑" w:hAnsi="微软雅黑" w:cs="微软雅黑" w:hint="eastAsia"/>
          <w:sz w:val="21"/>
          <w:szCs w:val="21"/>
        </w:rPr>
        <w:t>Arduino</w:t>
      </w:r>
      <w:r>
        <w:rPr>
          <w:rFonts w:ascii="微软雅黑" w:eastAsia="微软雅黑" w:hAnsi="微软雅黑" w:cs="微软雅黑" w:hint="eastAsia"/>
          <w:sz w:val="21"/>
          <w:szCs w:val="21"/>
        </w:rPr>
        <w:t>的详细介绍请参考以下网站：</w:t>
      </w:r>
    </w:p>
    <w:p w:rsidR="00813CF0" w:rsidRDefault="00ED48FC">
      <w:pPr>
        <w:spacing w:line="0" w:lineRule="atLeast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英文官网：</w:t>
      </w:r>
      <w:hyperlink r:id="rId8" w:history="1">
        <w:r>
          <w:rPr>
            <w:rStyle w:val="ae"/>
            <w:rFonts w:ascii="微软雅黑" w:eastAsia="微软雅黑" w:hAnsi="微软雅黑" w:cs="微软雅黑" w:hint="eastAsia"/>
            <w:sz w:val="21"/>
            <w:szCs w:val="21"/>
          </w:rPr>
          <w:t>www.arduino.cc</w:t>
        </w:r>
      </w:hyperlink>
    </w:p>
    <w:p w:rsidR="00813CF0" w:rsidRDefault="00813CF0">
      <w:pPr>
        <w:rPr>
          <w:rFonts w:ascii="幼圆" w:eastAsia="幼圆" w:hAnsi="宋体"/>
          <w:sz w:val="21"/>
          <w:szCs w:val="21"/>
        </w:rPr>
      </w:pPr>
    </w:p>
    <w:p w:rsidR="00813CF0" w:rsidRDefault="00ED48FC">
      <w:pPr>
        <w:rPr>
          <w:rFonts w:ascii="微软雅黑 Light" w:eastAsia="微软雅黑 Light" w:hAnsi="微软雅黑 Light" w:cs="微软雅黑 Light"/>
          <w:b/>
          <w:sz w:val="28"/>
          <w:szCs w:val="28"/>
        </w:rPr>
      </w:pPr>
      <w:r>
        <w:rPr>
          <w:rFonts w:ascii="微软雅黑 Light" w:eastAsia="微软雅黑 Light" w:hAnsi="微软雅黑 Light" w:cs="微软雅黑 Light" w:hint="eastAsia"/>
          <w:b/>
          <w:sz w:val="28"/>
          <w:szCs w:val="28"/>
        </w:rPr>
        <w:t>步骤一：硬件连接</w:t>
      </w:r>
    </w:p>
    <w:p w:rsidR="00813CF0" w:rsidRDefault="00D06D4B">
      <w:pPr>
        <w:keepNext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5337202</wp:posOffset>
                </wp:positionH>
                <wp:positionV relativeFrom="paragraph">
                  <wp:posOffset>585759</wp:posOffset>
                </wp:positionV>
                <wp:extent cx="1119773" cy="577002"/>
                <wp:effectExtent l="0" t="0" r="23495" b="1397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773" cy="577002"/>
                          <a:chOff x="0" y="0"/>
                          <a:chExt cx="1026795" cy="473897"/>
                        </a:xfrm>
                      </wpg:grpSpPr>
                      <wps:wsp>
                        <wps:cNvPr id="4" name="圆角矩形 4"/>
                        <wps:cNvSpPr/>
                        <wps:spPr>
                          <a:xfrm>
                            <a:off x="0" y="0"/>
                            <a:ext cx="1026795" cy="473897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文本框 6"/>
                        <wps:cNvSpPr txBox="1"/>
                        <wps:spPr>
                          <a:xfrm>
                            <a:off x="298163" y="103086"/>
                            <a:ext cx="434091" cy="26332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06D4B" w:rsidRPr="00D06D4B" w:rsidRDefault="00D06D4B" w:rsidP="00D06D4B">
                              <w:pPr>
                                <w:spacing w:beforeLines="0" w:before="0"/>
                                <w:jc w:val="center"/>
                                <w:rPr>
                                  <w:color w:val="FFFFFF" w:themeColor="background1"/>
                                  <w:sz w:val="22"/>
                                </w:rPr>
                              </w:pPr>
                              <w:r w:rsidRPr="00D06D4B">
                                <w:rPr>
                                  <w:rFonts w:hint="eastAsia"/>
                                  <w:color w:val="FFFFFF" w:themeColor="background1"/>
                                  <w:sz w:val="22"/>
                                </w:rPr>
                                <w:t>TF</w:t>
                              </w:r>
                              <w:r w:rsidRPr="00D06D4B">
                                <w:rPr>
                                  <w:color w:val="FFFFFF" w:themeColor="background1"/>
                                  <w:sz w:val="22"/>
                                </w:rPr>
                                <w:t>03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组合 7" o:spid="_x0000_s1026" style="position:absolute;left:0;text-align:left;margin-left:420.25pt;margin-top:46.1pt;width:88.15pt;height:45.45pt;z-index:251660288;mso-width-relative:margin;mso-height-relative:margin" coordsize="10267,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">
                <v:roundrect id="圆角矩形 4" o:spid="_x0000_s1027" style="position:absolute;width:10267;height:47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" fillcolor="#548dd4 [1951]" strokecolor="#365f91 [2404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2981;top:1030;width:4341;height:263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" fillcolor="#548dd4 [1951]" stroked="f" strokeweight=".5pt">
                  <v:textbox>
                    <w:txbxContent>
                      <w:p w:rsidR="00D06D4B" w:rsidRPr="00D06D4B" w:rsidRDefault="00D06D4B" w:rsidP="00D06D4B">
                        <w:pPr>
                          <w:spacing w:beforeLines="0" w:before="0"/>
                          <w:jc w:val="center"/>
                          <w:rPr>
                            <w:color w:val="FFFFFF" w:themeColor="background1"/>
                            <w:sz w:val="22"/>
                          </w:rPr>
                        </w:pPr>
                        <w:r w:rsidRPr="00D06D4B">
                          <w:rPr>
                            <w:rFonts w:hint="eastAsia"/>
                            <w:color w:val="FFFFFF" w:themeColor="background1"/>
                            <w:sz w:val="22"/>
                          </w:rPr>
                          <w:t>TF</w:t>
                        </w:r>
                        <w:r w:rsidRPr="00D06D4B">
                          <w:rPr>
                            <w:color w:val="FFFFFF" w:themeColor="background1"/>
                            <w:sz w:val="22"/>
                          </w:rPr>
                          <w:t>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D48FC">
        <w:rPr>
          <w:noProof/>
        </w:rPr>
        <w:drawing>
          <wp:inline distT="0" distB="0" distL="0" distR="0">
            <wp:extent cx="6479540" cy="2107565"/>
            <wp:effectExtent l="0" t="0" r="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10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F0" w:rsidRDefault="00ED48FC">
      <w:pPr>
        <w:pStyle w:val="a3"/>
        <w:ind w:left="2940" w:firstLine="420"/>
        <w:rPr>
          <w:rFonts w:ascii="幼圆" w:eastAsia="幼圆" w:hAnsi="宋体"/>
          <w:sz w:val="21"/>
          <w:szCs w:val="21"/>
        </w:rPr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t>1</w:t>
      </w:r>
      <w:r>
        <w:fldChar w:fldCharType="end"/>
      </w:r>
      <w:r>
        <w:t xml:space="preserve"> </w:t>
      </w:r>
      <w:r w:rsidR="00D06D4B">
        <w:rPr>
          <w:rFonts w:hint="eastAsia"/>
        </w:rPr>
        <w:t>TF03</w:t>
      </w:r>
      <w:r>
        <w:rPr>
          <w:rFonts w:hint="eastAsia"/>
        </w:rPr>
        <w:t>与</w:t>
      </w:r>
      <w:r>
        <w:rPr>
          <w:rFonts w:hint="eastAsia"/>
        </w:rPr>
        <w:t>U</w:t>
      </w:r>
      <w:r>
        <w:t>no</w:t>
      </w:r>
      <w:r>
        <w:rPr>
          <w:rFonts w:hint="eastAsia"/>
        </w:rPr>
        <w:t>板的接线图</w:t>
      </w:r>
    </w:p>
    <w:p w:rsidR="00813CF0" w:rsidRDefault="00813CF0">
      <w:pPr>
        <w:ind w:firstLine="420"/>
      </w:pPr>
    </w:p>
    <w:p w:rsidR="00813CF0" w:rsidRDefault="00813CF0">
      <w:pPr>
        <w:ind w:firstLine="420"/>
      </w:pPr>
    </w:p>
    <w:p w:rsidR="00813CF0" w:rsidRDefault="00D06D4B">
      <w:pPr>
        <w:keepNext/>
        <w:spacing w:line="360" w:lineRule="auto"/>
        <w:ind w:right="42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09751CC" wp14:editId="5829E3A9">
                <wp:simplePos x="0" y="0"/>
                <wp:positionH relativeFrom="column">
                  <wp:posOffset>5316665</wp:posOffset>
                </wp:positionH>
                <wp:positionV relativeFrom="paragraph">
                  <wp:posOffset>525145</wp:posOffset>
                </wp:positionV>
                <wp:extent cx="1119773" cy="577002"/>
                <wp:effectExtent l="0" t="0" r="23495" b="13970"/>
                <wp:wrapNone/>
                <wp:docPr id="8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773" cy="577002"/>
                          <a:chOff x="0" y="0"/>
                          <a:chExt cx="1026795" cy="473897"/>
                        </a:xfrm>
                      </wpg:grpSpPr>
                      <wps:wsp>
                        <wps:cNvPr id="10" name="圆角矩形 10"/>
                        <wps:cNvSpPr/>
                        <wps:spPr>
                          <a:xfrm>
                            <a:off x="0" y="0"/>
                            <a:ext cx="1026795" cy="473897"/>
                          </a:xfrm>
                          <a:prstGeom prst="round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accent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298163" y="103086"/>
                            <a:ext cx="434091" cy="263323"/>
                          </a:xfrm>
                          <a:prstGeom prst="rect">
                            <a:avLst/>
                          </a:prstGeom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D06D4B" w:rsidRPr="00D06D4B" w:rsidRDefault="00D06D4B" w:rsidP="00D06D4B">
                              <w:pPr>
                                <w:spacing w:beforeLines="0" w:before="0"/>
                                <w:jc w:val="center"/>
                                <w:rPr>
                                  <w:color w:val="FFFFFF" w:themeColor="background1"/>
                                  <w:sz w:val="22"/>
                                </w:rPr>
                              </w:pPr>
                              <w:r w:rsidRPr="00D06D4B">
                                <w:rPr>
                                  <w:rFonts w:hint="eastAsia"/>
                                  <w:color w:val="FFFFFF" w:themeColor="background1"/>
                                  <w:sz w:val="22"/>
                                </w:rPr>
                                <w:t>TF</w:t>
                              </w:r>
                              <w:r w:rsidRPr="00D06D4B">
                                <w:rPr>
                                  <w:color w:val="FFFFFF" w:themeColor="background1"/>
                                  <w:sz w:val="22"/>
                                </w:rPr>
                                <w:t>03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751CC" id="组合 8" o:spid="_x0000_s1029" style="position:absolute;left:0;text-align:left;margin-left:418.65pt;margin-top:41.35pt;width:88.15pt;height:45.45pt;z-index:251661312;mso-width-relative:margin;mso-height-relative:margin" coordsize="10267,4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">
                <v:roundrect id="圆角矩形 10" o:spid="_x0000_s1030" style="position:absolute;width:10267;height:47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" fillcolor="#548dd4 [1951]" strokecolor="#365f91 [2404]" strokeweight="1pt"/>
                <v:shape id="文本框 11" o:spid="_x0000_s1031" type="#_x0000_t202" style="position:absolute;left:2981;top:1030;width:4341;height:2634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" fillcolor="#548dd4 [1951]" stroked="f" strokeweight=".5pt">
                  <v:textbox>
                    <w:txbxContent>
                      <w:p w:rsidR="00D06D4B" w:rsidRPr="00D06D4B" w:rsidRDefault="00D06D4B" w:rsidP="00D06D4B">
                        <w:pPr>
                          <w:spacing w:beforeLines="0" w:before="0"/>
                          <w:jc w:val="center"/>
                          <w:rPr>
                            <w:color w:val="FFFFFF" w:themeColor="background1"/>
                            <w:sz w:val="22"/>
                          </w:rPr>
                        </w:pPr>
                        <w:r w:rsidRPr="00D06D4B">
                          <w:rPr>
                            <w:rFonts w:hint="eastAsia"/>
                            <w:color w:val="FFFFFF" w:themeColor="background1"/>
                            <w:sz w:val="22"/>
                          </w:rPr>
                          <w:t>TF</w:t>
                        </w:r>
                        <w:r w:rsidRPr="00D06D4B">
                          <w:rPr>
                            <w:color w:val="FFFFFF" w:themeColor="background1"/>
                            <w:sz w:val="22"/>
                          </w:rPr>
                          <w:t>03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D48FC">
        <w:rPr>
          <w:noProof/>
        </w:rPr>
        <w:drawing>
          <wp:inline distT="0" distB="0" distL="0" distR="0">
            <wp:extent cx="6479540" cy="2012950"/>
            <wp:effectExtent l="0" t="0" r="1651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F0" w:rsidRDefault="00ED48FC">
      <w:pPr>
        <w:pStyle w:val="a3"/>
        <w:ind w:left="2940" w:firstLine="420"/>
        <w:rPr>
          <w:rFonts w:ascii="宋体" w:eastAsia="宋体" w:hAnsi="宋体"/>
        </w:rPr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t>2</w:t>
      </w:r>
      <w:r>
        <w:fldChar w:fldCharType="end"/>
      </w:r>
      <w:r>
        <w:t xml:space="preserve"> </w:t>
      </w:r>
      <w:r w:rsidR="00D06D4B">
        <w:rPr>
          <w:rFonts w:hint="eastAsia"/>
        </w:rPr>
        <w:t>TF03</w:t>
      </w:r>
      <w:r>
        <w:rPr>
          <w:rFonts w:hint="eastAsia"/>
        </w:rPr>
        <w:t>与</w:t>
      </w:r>
      <w:r>
        <w:rPr>
          <w:rFonts w:hint="eastAsia"/>
        </w:rPr>
        <w:t>D</w:t>
      </w:r>
      <w:r>
        <w:t>UE</w:t>
      </w:r>
      <w:r>
        <w:rPr>
          <w:rFonts w:hint="eastAsia"/>
        </w:rPr>
        <w:t>板的接线图</w:t>
      </w:r>
    </w:p>
    <w:p w:rsidR="00813CF0" w:rsidRDefault="00ED48FC">
      <w:pPr>
        <w:rPr>
          <w:rFonts w:ascii="宋体" w:eastAsia="宋体" w:hAnsi="宋体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sz w:val="28"/>
          <w:szCs w:val="28"/>
        </w:rPr>
        <w:t>步骤二：程序编写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lastRenderedPageBreak/>
        <w:t>该例程功能的实现至少需要</w:t>
      </w:r>
      <w:r>
        <w:rPr>
          <w:rFonts w:ascii="微软雅黑" w:eastAsia="微软雅黑" w:hAnsi="微软雅黑" w:cs="微软雅黑" w:hint="eastAsia"/>
          <w:sz w:val="21"/>
          <w:szCs w:val="21"/>
        </w:rPr>
        <w:t>Arduino</w:t>
      </w:r>
      <w:r>
        <w:rPr>
          <w:rFonts w:ascii="微软雅黑" w:eastAsia="微软雅黑" w:hAnsi="微软雅黑" w:cs="微软雅黑" w:hint="eastAsia"/>
          <w:sz w:val="21"/>
          <w:szCs w:val="21"/>
        </w:rPr>
        <w:t>的两个串口，一个接收雷达的数据，一个用于将数据输出到电脑端显示出来。可以复制以下代码粘贴到</w:t>
      </w:r>
      <w:r>
        <w:rPr>
          <w:rFonts w:ascii="微软雅黑" w:eastAsia="微软雅黑" w:hAnsi="微软雅黑" w:cs="微软雅黑" w:hint="eastAsia"/>
          <w:sz w:val="21"/>
          <w:szCs w:val="21"/>
        </w:rPr>
        <w:t>IDE</w:t>
      </w:r>
      <w:r>
        <w:rPr>
          <w:rFonts w:ascii="微软雅黑" w:eastAsia="微软雅黑" w:hAnsi="微软雅黑" w:cs="微软雅黑" w:hint="eastAsia"/>
          <w:sz w:val="21"/>
          <w:szCs w:val="21"/>
        </w:rPr>
        <w:t>程序编辑窗口，也可直接打开相应附件文件。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/* 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 This program is the interpretation routine of standard output protocol of </w:t>
      </w:r>
      <w:r w:rsidR="00D06D4B"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TF03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product on Arduino.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 For details, refer to Product Specifications.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 For Arduino boards with only one serial port like UNO board, the function of software visual serial port is to be used. 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*/ 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#include &lt;SoftwareSerial.h&gt;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//header file of software serial port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SoftwareSerial Serial1(2,3);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//define software serial port name as Serial1 and define pin2 as RX and pin3 as TX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/* For Arduinoboards with multiple serial ports like DUEboard, interpret above two pieces of code and directly use Serial1 serial port*/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int dis</w:t>
      </w:r>
      <w:r>
        <w:rPr>
          <w:rFonts w:ascii="微软雅黑" w:eastAsia="微软雅黑" w:hAnsi="微软雅黑" w:cs="微软雅黑" w:hint="eastAsia"/>
          <w:sz w:val="21"/>
          <w:szCs w:val="21"/>
        </w:rPr>
        <w:t>t;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//actual distance measurements of LiDAR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int check;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//save check value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int i;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int uart[9];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//save data measured by LiDAR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const int HEADER=0x59;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//frame header of data package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void setup() {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Serial.begin(9600);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//set bit rate of serial port connecting Arduino with computer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Serial1.begin(115200);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//set bit rate of serial port connecting LiDAR with Arduino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void loop() { 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if (Serial1.available()) {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//check if serial port has data input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  if(Serial1.read() == HEADER) {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//assess data package frame header 0x59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uart[0]=HEADER;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lastRenderedPageBreak/>
        <w:t xml:space="preserve">      if (Serial1.read() == HEADER) {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 xml:space="preserve"> //assess data package frame header 0x59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uart[1] = HEADER;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for (i = 2; i &lt; 9; i++) {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//save data in array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  uart[i] = Serial1.read();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check = uart[0] + uart[1] + uart[2] + uart[3] + uart[4] + uart[5] + uart[6] + uart[7];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if (uart[8] == (check &amp; 0xff)){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//verify the received data as per protocol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  dist = uart[2] + uart[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3] * 256;    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//calculate distance value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  Serial.print("dist = ");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color w:val="A6A6A6" w:themeColor="background1" w:themeShade="A6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  Serial.print(dist); </w:t>
      </w:r>
      <w:r>
        <w:rPr>
          <w:rFonts w:ascii="微软雅黑" w:eastAsia="微软雅黑" w:hAnsi="微软雅黑" w:cs="微软雅黑" w:hint="eastAsia"/>
          <w:color w:val="A6A6A6" w:themeColor="background1" w:themeShade="A6"/>
          <w:sz w:val="21"/>
          <w:szCs w:val="21"/>
        </w:rPr>
        <w:t>//output measure distance value of LiDAR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  Serial.print('\t');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  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  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  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 xml:space="preserve">  }</w:t>
      </w:r>
    </w:p>
    <w:p w:rsidR="00813CF0" w:rsidRDefault="00ED48FC">
      <w:pPr>
        <w:spacing w:line="0" w:lineRule="atLeast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}</w:t>
      </w:r>
    </w:p>
    <w:p w:rsidR="00813CF0" w:rsidRDefault="00ED48FC">
      <w:pPr>
        <w:spacing w:line="360" w:lineRule="auto"/>
        <w:ind w:right="420"/>
        <w:rPr>
          <w:rFonts w:ascii="微软雅黑" w:eastAsia="微软雅黑" w:hAnsi="微软雅黑" w:cs="微软雅黑"/>
          <w:b/>
        </w:rPr>
      </w:pPr>
      <w:r>
        <w:rPr>
          <w:rFonts w:ascii="微软雅黑" w:eastAsia="微软雅黑" w:hAnsi="微软雅黑" w:cs="微软雅黑" w:hint="eastAsia"/>
          <w:b/>
        </w:rPr>
        <w:t>步骤</w:t>
      </w:r>
      <w:r>
        <w:rPr>
          <w:rFonts w:ascii="微软雅黑" w:eastAsia="微软雅黑" w:hAnsi="微软雅黑" w:cs="微软雅黑" w:hint="eastAsia"/>
          <w:b/>
        </w:rPr>
        <w:t>3</w:t>
      </w:r>
      <w:r>
        <w:rPr>
          <w:rFonts w:ascii="微软雅黑" w:eastAsia="微软雅黑" w:hAnsi="微软雅黑" w:cs="微软雅黑" w:hint="eastAsia"/>
          <w:b/>
        </w:rPr>
        <w:t>：数据查看</w:t>
      </w:r>
    </w:p>
    <w:p w:rsidR="00813CF0" w:rsidRDefault="00ED48FC">
      <w:pPr>
        <w:spacing w:line="360" w:lineRule="auto"/>
        <w:ind w:right="420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将程序下载到</w:t>
      </w:r>
      <w:r>
        <w:rPr>
          <w:rFonts w:ascii="微软雅黑" w:eastAsia="微软雅黑" w:hAnsi="微软雅黑" w:cs="微软雅黑" w:hint="eastAsia"/>
          <w:sz w:val="21"/>
          <w:szCs w:val="21"/>
        </w:rPr>
        <w:t>Arduino</w:t>
      </w:r>
      <w:r>
        <w:rPr>
          <w:rFonts w:ascii="微软雅黑" w:eastAsia="微软雅黑" w:hAnsi="微软雅黑" w:cs="微软雅黑" w:hint="eastAsia"/>
          <w:sz w:val="21"/>
          <w:szCs w:val="21"/>
        </w:rPr>
        <w:t>板，打开串口监视器，</w:t>
      </w:r>
      <w:r>
        <w:rPr>
          <w:rFonts w:ascii="微软雅黑" w:eastAsia="微软雅黑" w:hAnsi="微软雅黑" w:cs="微软雅黑" w:hint="eastAsia"/>
          <w:sz w:val="21"/>
          <w:szCs w:val="21"/>
        </w:rPr>
        <w:t xml:space="preserve"> </w:t>
      </w:r>
      <w:r>
        <w:rPr>
          <w:rFonts w:ascii="微软雅黑" w:eastAsia="微软雅黑" w:hAnsi="微软雅黑" w:cs="微软雅黑" w:hint="eastAsia"/>
          <w:sz w:val="21"/>
          <w:szCs w:val="21"/>
        </w:rPr>
        <w:t>即可看到雷达实时探测的距离值</w:t>
      </w:r>
      <w:r>
        <w:rPr>
          <w:rFonts w:ascii="微软雅黑" w:eastAsia="微软雅黑" w:hAnsi="微软雅黑" w:cs="微软雅黑" w:hint="eastAsia"/>
          <w:sz w:val="21"/>
          <w:szCs w:val="21"/>
        </w:rPr>
        <w:t>，如图</w:t>
      </w:r>
      <w:r>
        <w:rPr>
          <w:rFonts w:ascii="微软雅黑" w:eastAsia="微软雅黑" w:hAnsi="微软雅黑" w:cs="微软雅黑" w:hint="eastAsia"/>
          <w:sz w:val="21"/>
          <w:szCs w:val="21"/>
        </w:rPr>
        <w:t>3</w:t>
      </w:r>
      <w:r>
        <w:rPr>
          <w:rFonts w:ascii="微软雅黑" w:eastAsia="微软雅黑" w:hAnsi="微软雅黑" w:cs="微软雅黑" w:hint="eastAsia"/>
          <w:sz w:val="21"/>
          <w:szCs w:val="21"/>
        </w:rPr>
        <w:t>：</w:t>
      </w:r>
    </w:p>
    <w:p w:rsidR="00813CF0" w:rsidRDefault="00ED48FC">
      <w:pPr>
        <w:keepNext/>
        <w:spacing w:line="360" w:lineRule="auto"/>
        <w:ind w:right="420"/>
        <w:jc w:val="center"/>
      </w:pPr>
      <w:r>
        <w:rPr>
          <w:noProof/>
        </w:rPr>
        <w:lastRenderedPageBreak/>
        <w:drawing>
          <wp:inline distT="0" distB="0" distL="0" distR="0">
            <wp:extent cx="3648075" cy="3745865"/>
            <wp:effectExtent l="0" t="0" r="952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71745" cy="3770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3CF0" w:rsidRDefault="00ED48FC">
      <w:pPr>
        <w:pStyle w:val="a3"/>
        <w:jc w:val="center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t>3</w:t>
      </w:r>
      <w:r>
        <w:fldChar w:fldCharType="end"/>
      </w:r>
      <w:r>
        <w:t xml:space="preserve"> </w:t>
      </w:r>
      <w:r>
        <w:rPr>
          <w:rFonts w:hint="eastAsia"/>
        </w:rPr>
        <w:t>雷达数据在串口监视器上的显示</w:t>
      </w:r>
    </w:p>
    <w:p w:rsidR="00813CF0" w:rsidRDefault="00ED48FC">
      <w:pPr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另外也可以在串口绘图器上查看数据曲线，但是要把上述有关串口打印的代码修改一下：</w:t>
      </w:r>
    </w:p>
    <w:p w:rsidR="00813CF0" w:rsidRDefault="00ED48FC">
      <w:pPr>
        <w:ind w:left="840" w:firstLine="420"/>
        <w:rPr>
          <w:rFonts w:asciiTheme="minorHAnsi" w:eastAsia="幼圆" w:hAnsiTheme="minorHAnsi" w:cstheme="minorHAnsi"/>
        </w:rPr>
      </w:pPr>
      <w:r>
        <w:rPr>
          <w:rFonts w:asciiTheme="minorHAnsi" w:eastAsia="幼圆" w:hAnsiTheme="minorHAnsi" w:cstheme="minorHAnsi"/>
        </w:rPr>
        <w:t>//Serial.print("dist = ");</w:t>
      </w:r>
    </w:p>
    <w:p w:rsidR="00813CF0" w:rsidRDefault="00ED48FC">
      <w:pPr>
        <w:rPr>
          <w:rFonts w:asciiTheme="minorHAnsi" w:eastAsia="幼圆" w:hAnsiTheme="minorHAnsi" w:cstheme="minorHAnsi"/>
        </w:rPr>
      </w:pPr>
      <w:r>
        <w:rPr>
          <w:rFonts w:asciiTheme="minorHAnsi" w:eastAsia="幼圆" w:hAnsiTheme="minorHAnsi" w:cstheme="minorHAnsi"/>
        </w:rPr>
        <w:t xml:space="preserve">          Serial.print(dist); //output measure distance value of LiDAR</w:t>
      </w:r>
    </w:p>
    <w:p w:rsidR="00813CF0" w:rsidRDefault="00ED48FC">
      <w:pPr>
        <w:rPr>
          <w:rFonts w:asciiTheme="minorHAnsi" w:eastAsia="幼圆" w:hAnsiTheme="minorHAnsi" w:cstheme="minorHAnsi"/>
        </w:rPr>
      </w:pPr>
      <w:r>
        <w:rPr>
          <w:rFonts w:asciiTheme="minorHAnsi" w:eastAsia="幼圆" w:hAnsiTheme="minorHAnsi" w:cstheme="minorHAnsi"/>
        </w:rPr>
        <w:t xml:space="preserve">          Serial.print(" ");</w:t>
      </w:r>
    </w:p>
    <w:p w:rsidR="00813CF0" w:rsidRDefault="00ED48FC">
      <w:pPr>
        <w:spacing w:line="0" w:lineRule="atLeast"/>
        <w:rPr>
          <w:rFonts w:ascii="微软雅黑" w:eastAsia="微软雅黑" w:hAnsi="微软雅黑" w:cs="微软雅黑"/>
          <w:sz w:val="21"/>
          <w:szCs w:val="21"/>
        </w:rPr>
      </w:pPr>
      <w:r>
        <w:rPr>
          <w:rFonts w:ascii="微软雅黑" w:eastAsia="微软雅黑" w:hAnsi="微软雅黑" w:cs="微软雅黑" w:hint="eastAsia"/>
          <w:sz w:val="21"/>
          <w:szCs w:val="21"/>
        </w:rPr>
        <w:t>重新编译下载到</w:t>
      </w:r>
      <w:r>
        <w:rPr>
          <w:rFonts w:ascii="微软雅黑" w:eastAsia="微软雅黑" w:hAnsi="微软雅黑" w:cs="微软雅黑" w:hint="eastAsia"/>
          <w:sz w:val="21"/>
          <w:szCs w:val="21"/>
        </w:rPr>
        <w:t>Arduino</w:t>
      </w:r>
      <w:r>
        <w:rPr>
          <w:rFonts w:ascii="微软雅黑" w:eastAsia="微软雅黑" w:hAnsi="微软雅黑" w:cs="微软雅黑" w:hint="eastAsia"/>
          <w:sz w:val="21"/>
          <w:szCs w:val="21"/>
        </w:rPr>
        <w:t>板，打开串口绘图器即可看到代表</w:t>
      </w:r>
      <w:r>
        <w:rPr>
          <w:rFonts w:ascii="微软雅黑" w:eastAsia="微软雅黑" w:hAnsi="微软雅黑" w:cs="微软雅黑" w:hint="eastAsia"/>
          <w:sz w:val="21"/>
          <w:szCs w:val="21"/>
        </w:rPr>
        <w:t>distance</w:t>
      </w:r>
      <w:r w:rsidR="00B245CB">
        <w:rPr>
          <w:rFonts w:ascii="微软雅黑" w:eastAsia="微软雅黑" w:hAnsi="微软雅黑" w:cs="微软雅黑" w:hint="eastAsia"/>
          <w:sz w:val="21"/>
          <w:szCs w:val="21"/>
        </w:rPr>
        <w:t>的</w:t>
      </w:r>
      <w:r>
        <w:rPr>
          <w:rFonts w:ascii="微软雅黑" w:eastAsia="微软雅黑" w:hAnsi="微软雅黑" w:cs="微软雅黑" w:hint="eastAsia"/>
          <w:sz w:val="21"/>
          <w:szCs w:val="21"/>
        </w:rPr>
        <w:t>曲线，如图</w:t>
      </w:r>
      <w:r>
        <w:rPr>
          <w:rFonts w:ascii="微软雅黑" w:eastAsia="微软雅黑" w:hAnsi="微软雅黑" w:cs="微软雅黑" w:hint="eastAsia"/>
          <w:sz w:val="21"/>
          <w:szCs w:val="21"/>
        </w:rPr>
        <w:t>4</w:t>
      </w:r>
      <w:r>
        <w:rPr>
          <w:rFonts w:ascii="微软雅黑" w:eastAsia="微软雅黑" w:hAnsi="微软雅黑" w:cs="微软雅黑" w:hint="eastAsia"/>
          <w:sz w:val="21"/>
          <w:szCs w:val="21"/>
        </w:rPr>
        <w:t>所示</w:t>
      </w:r>
      <w:r>
        <w:rPr>
          <w:rFonts w:ascii="微软雅黑" w:eastAsia="微软雅黑" w:hAnsi="微软雅黑" w:cs="微软雅黑" w:hint="eastAsia"/>
          <w:sz w:val="21"/>
          <w:szCs w:val="21"/>
        </w:rPr>
        <w:t>:</w:t>
      </w:r>
    </w:p>
    <w:p w:rsidR="00813CF0" w:rsidRDefault="00ED48FC">
      <w:pPr>
        <w:keepNext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6479540" cy="2934335"/>
            <wp:effectExtent l="0" t="0" r="16510" b="1841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813CF0" w:rsidRDefault="00ED48FC">
      <w:pPr>
        <w:pStyle w:val="a3"/>
        <w:ind w:left="2520" w:firstLine="420"/>
        <w:rPr>
          <w:rFonts w:ascii="幼圆" w:eastAsia="幼圆"/>
        </w:rPr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t>4</w:t>
      </w:r>
      <w:r>
        <w:fldChar w:fldCharType="end"/>
      </w:r>
      <w:r>
        <w:t xml:space="preserve"> </w:t>
      </w:r>
      <w:r>
        <w:rPr>
          <w:rFonts w:hint="eastAsia"/>
        </w:rPr>
        <w:t>雷达数据在串口绘图器上的图像</w:t>
      </w:r>
    </w:p>
    <w:p w:rsidR="00813CF0" w:rsidRDefault="00813CF0"/>
    <w:sectPr w:rsidR="00813CF0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851" w:bottom="1440" w:left="851" w:header="851" w:footer="45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8FC" w:rsidRDefault="00ED48FC">
      <w:pPr>
        <w:spacing w:before="120"/>
      </w:pPr>
      <w:r>
        <w:separator/>
      </w:r>
    </w:p>
  </w:endnote>
  <w:endnote w:type="continuationSeparator" w:id="0">
    <w:p w:rsidR="00ED48FC" w:rsidRDefault="00ED48FC">
      <w:pPr>
        <w:spacing w:before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幼圆">
    <w:panose1 w:val="0201050906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F0" w:rsidRDefault="00813CF0">
    <w:pPr>
      <w:pStyle w:val="a8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4444577"/>
    </w:sdtPr>
    <w:sdtEndPr/>
    <w:sdtContent>
      <w:p w:rsidR="00813CF0" w:rsidRDefault="00ED48FC">
        <w:pPr>
          <w:pStyle w:val="a8"/>
          <w:spacing w:before="120"/>
        </w:pPr>
        <w:r>
          <w:rPr>
            <w:noProof/>
          </w:rPr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column">
                <wp:posOffset>-584835</wp:posOffset>
              </wp:positionH>
              <wp:positionV relativeFrom="paragraph">
                <wp:posOffset>-697230</wp:posOffset>
              </wp:positionV>
              <wp:extent cx="7609205" cy="1128395"/>
              <wp:effectExtent l="0" t="0" r="0" b="0"/>
              <wp:wrapNone/>
              <wp:docPr id="13" name="图片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" name="图片 13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9052" cy="112815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t>P</w:t>
        </w:r>
        <w:r>
          <w:rPr>
            <w:rFonts w:hint="eastAsia"/>
          </w:rPr>
          <w:t>age</w:t>
        </w:r>
        <w:r>
          <w:t xml:space="preserve">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245CB" w:rsidRPr="00B245CB">
          <w:rPr>
            <w:noProof/>
            <w:lang w:val="zh-CN"/>
          </w:rPr>
          <w:t>5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F0" w:rsidRDefault="00813CF0">
    <w:pPr>
      <w:pStyle w:val="a8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8FC" w:rsidRDefault="00ED48FC">
      <w:pPr>
        <w:spacing w:before="120"/>
      </w:pPr>
      <w:r>
        <w:separator/>
      </w:r>
    </w:p>
  </w:footnote>
  <w:footnote w:type="continuationSeparator" w:id="0">
    <w:p w:rsidR="00ED48FC" w:rsidRDefault="00ED48FC">
      <w:pPr>
        <w:spacing w:before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F0" w:rsidRDefault="00813CF0">
    <w:pPr>
      <w:pStyle w:val="aa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F0" w:rsidRDefault="00ED48FC">
    <w:pPr>
      <w:pStyle w:val="aa"/>
      <w:spacing w:before="120"/>
    </w:pPr>
    <w:r>
      <w:rPr>
        <w:noProof/>
      </w:rP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-540385</wp:posOffset>
          </wp:positionH>
          <wp:positionV relativeFrom="paragraph">
            <wp:posOffset>-540385</wp:posOffset>
          </wp:positionV>
          <wp:extent cx="7559040" cy="1199515"/>
          <wp:effectExtent l="0" t="0" r="3810" b="635"/>
          <wp:wrapSquare wrapText="bothSides"/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199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CF0" w:rsidRDefault="00813CF0">
    <w:pPr>
      <w:pStyle w:val="aa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E4"/>
    <w:rsid w:val="00045192"/>
    <w:rsid w:val="00370E73"/>
    <w:rsid w:val="003A6AF7"/>
    <w:rsid w:val="003F3EE2"/>
    <w:rsid w:val="004559A5"/>
    <w:rsid w:val="00465C04"/>
    <w:rsid w:val="004D6A87"/>
    <w:rsid w:val="006907FE"/>
    <w:rsid w:val="006C22E4"/>
    <w:rsid w:val="006D1535"/>
    <w:rsid w:val="00742172"/>
    <w:rsid w:val="00744F69"/>
    <w:rsid w:val="00813CF0"/>
    <w:rsid w:val="00822EA3"/>
    <w:rsid w:val="008743EA"/>
    <w:rsid w:val="00875D0D"/>
    <w:rsid w:val="008A6E49"/>
    <w:rsid w:val="008D2CEB"/>
    <w:rsid w:val="008F1147"/>
    <w:rsid w:val="00944940"/>
    <w:rsid w:val="00A47A22"/>
    <w:rsid w:val="00A73F14"/>
    <w:rsid w:val="00AC65D6"/>
    <w:rsid w:val="00B245CB"/>
    <w:rsid w:val="00BE378C"/>
    <w:rsid w:val="00C71279"/>
    <w:rsid w:val="00D06D4B"/>
    <w:rsid w:val="00DB55A0"/>
    <w:rsid w:val="00DC2E48"/>
    <w:rsid w:val="00DD63FD"/>
    <w:rsid w:val="00E00F1C"/>
    <w:rsid w:val="00E34446"/>
    <w:rsid w:val="00ED48FC"/>
    <w:rsid w:val="33B92E9E"/>
    <w:rsid w:val="731C5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165D2C"/>
  <w15:docId w15:val="{E284F53B-0BAC-44D9-BC61-18B826514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Lines="50" w:before="156"/>
      <w:jc w:val="both"/>
    </w:pPr>
    <w:rPr>
      <w:rFonts w:asciiTheme="minorEastAsia" w:hAnsiTheme="minorEastAsia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Pr>
      <w:rFonts w:asciiTheme="majorHAnsi" w:eastAsia="黑体" w:hAnsiTheme="majorHAnsi" w:cstheme="majorBidi"/>
      <w:sz w:val="20"/>
      <w:szCs w:val="20"/>
    </w:rPr>
  </w:style>
  <w:style w:type="paragraph" w:styleId="a4">
    <w:name w:val="Body Text Indent"/>
    <w:basedOn w:val="a"/>
    <w:link w:val="a5"/>
    <w:qFormat/>
    <w:pPr>
      <w:spacing w:after="120"/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6">
    <w:name w:val="Balloon Text"/>
    <w:basedOn w:val="a"/>
    <w:link w:val="a7"/>
    <w:uiPriority w:val="99"/>
    <w:semiHidden/>
    <w:unhideWhenUsed/>
    <w:qFormat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e">
    <w:name w:val="FollowedHyperlink"/>
    <w:basedOn w:val="a0"/>
    <w:uiPriority w:val="99"/>
    <w:semiHidden/>
    <w:unhideWhenUsed/>
    <w:rPr>
      <w:color w:val="800080"/>
      <w:u w:val="single"/>
    </w:r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qFormat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正文文本缩进 字符"/>
    <w:basedOn w:val="a0"/>
    <w:link w:val="a4"/>
    <w:rPr>
      <w:rFonts w:ascii="Times New Roman" w:eastAsia="宋体" w:hAnsi="Times New Roman" w:cs="Times New Roman"/>
      <w:szCs w:val="20"/>
    </w:rPr>
  </w:style>
  <w:style w:type="character" w:customStyle="1" w:styleId="ad">
    <w:name w:val="标题 字符"/>
    <w:basedOn w:val="a0"/>
    <w:link w:val="ac"/>
    <w:uiPriority w:val="10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0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duino.cc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3871D2-BEA8-45A1-91FF-854C9D551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pc-33</dc:creator>
  <cp:lastModifiedBy>wangrui</cp:lastModifiedBy>
  <cp:revision>14</cp:revision>
  <cp:lastPrinted>2017-06-12T08:17:00Z</cp:lastPrinted>
  <dcterms:created xsi:type="dcterms:W3CDTF">2017-06-12T07:33:00Z</dcterms:created>
  <dcterms:modified xsi:type="dcterms:W3CDTF">2019-08-31T08:44:00Z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2052-10.1.0.7670</vt:lpwstr>
  </property>
</Properties>
</file>